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00" w:rsidRDefault="00AE0E37">
      <w:pPr>
        <w:rPr>
          <w:b/>
          <w:sz w:val="28"/>
          <w:szCs w:val="28"/>
        </w:rPr>
      </w:pPr>
      <w:r>
        <w:rPr>
          <w:b/>
          <w:sz w:val="28"/>
          <w:szCs w:val="28"/>
        </w:rPr>
        <w:t>Cocoa and Coffee Farmers Face Uncertain Future</w:t>
      </w:r>
    </w:p>
    <w:p w:rsidR="005A3803" w:rsidRDefault="005A3803">
      <w:pPr>
        <w:rPr>
          <w:b/>
          <w:sz w:val="28"/>
          <w:szCs w:val="28"/>
        </w:rPr>
      </w:pPr>
    </w:p>
    <w:p w:rsidR="005A3803" w:rsidRDefault="00F528B1" w:rsidP="005A3803">
      <w:pPr>
        <w:spacing w:line="480" w:lineRule="auto"/>
        <w:rPr>
          <w:szCs w:val="24"/>
        </w:rPr>
      </w:pPr>
      <w:r>
        <w:rPr>
          <w:szCs w:val="24"/>
        </w:rPr>
        <w:tab/>
        <w:t xml:space="preserve">Coffee and chocolate face an uncertain future due to the impacts of climate change and extreme weather. </w:t>
      </w:r>
      <w:r w:rsidR="008D114D">
        <w:rPr>
          <w:szCs w:val="24"/>
        </w:rPr>
        <w:t>For the millions of people employed worldwide within these industries, the future is equally troubling.</w:t>
      </w:r>
      <w:bookmarkStart w:id="0" w:name="_GoBack"/>
      <w:bookmarkEnd w:id="0"/>
    </w:p>
    <w:p w:rsidR="007D1230" w:rsidRDefault="007D1230" w:rsidP="005A3803">
      <w:pPr>
        <w:spacing w:line="480" w:lineRule="auto"/>
        <w:rPr>
          <w:szCs w:val="24"/>
        </w:rPr>
      </w:pPr>
      <w:r>
        <w:rPr>
          <w:szCs w:val="24"/>
        </w:rPr>
        <w:tab/>
        <w:t xml:space="preserve">The export of coffee and cocoa beans accounts for billions of dollars’ worth of trade each year. </w:t>
      </w:r>
      <w:r w:rsidR="00360B04">
        <w:rPr>
          <w:szCs w:val="24"/>
        </w:rPr>
        <w:t xml:space="preserve">In a number of countries, growth and trade of these products makes up a sizeable chunk of gross domestic product (GDP). </w:t>
      </w:r>
      <w:r w:rsidR="007A4CB6">
        <w:rPr>
          <w:szCs w:val="24"/>
        </w:rPr>
        <w:t xml:space="preserve">Hundreds of families throughout the world have been farming these products for generations. </w:t>
      </w:r>
    </w:p>
    <w:p w:rsidR="007A4CB6" w:rsidRDefault="007A4CB6" w:rsidP="005A3803">
      <w:pPr>
        <w:spacing w:line="480" w:lineRule="auto"/>
        <w:rPr>
          <w:szCs w:val="24"/>
        </w:rPr>
      </w:pPr>
      <w:r>
        <w:rPr>
          <w:szCs w:val="24"/>
        </w:rPr>
        <w:tab/>
        <w:t>According to the Observatory of Economic Complexity</w:t>
      </w:r>
      <w:r w:rsidR="00C113F8">
        <w:rPr>
          <w:szCs w:val="24"/>
        </w:rPr>
        <w:t xml:space="preserve"> (OEC)</w:t>
      </w:r>
      <w:r>
        <w:rPr>
          <w:szCs w:val="24"/>
        </w:rPr>
        <w:t xml:space="preserve">, </w:t>
      </w:r>
      <w:r w:rsidR="00F500F0">
        <w:rPr>
          <w:szCs w:val="24"/>
        </w:rPr>
        <w:t xml:space="preserve">Brazil is the leading exporter of coffee beans, followed closely by Vietnam and Colombia. </w:t>
      </w:r>
    </w:p>
    <w:p w:rsidR="000C79BC" w:rsidRDefault="00C053D2" w:rsidP="005A3803">
      <w:pPr>
        <w:spacing w:line="480" w:lineRule="auto"/>
        <w:rPr>
          <w:szCs w:val="24"/>
        </w:rPr>
      </w:pPr>
      <w:r>
        <w:rPr>
          <w:szCs w:val="24"/>
        </w:rPr>
        <w:tab/>
      </w:r>
      <w:r w:rsidR="00A17029">
        <w:rPr>
          <w:szCs w:val="24"/>
        </w:rPr>
        <w:t>“</w:t>
      </w:r>
      <w:r w:rsidR="003B373C">
        <w:rPr>
          <w:szCs w:val="24"/>
        </w:rPr>
        <w:t xml:space="preserve">I grew up with coffee,” </w:t>
      </w:r>
      <w:r w:rsidR="003B373C" w:rsidRPr="003B373C">
        <w:rPr>
          <w:szCs w:val="24"/>
        </w:rPr>
        <w:t xml:space="preserve">Jacques </w:t>
      </w:r>
      <w:proofErr w:type="spellStart"/>
      <w:r w:rsidR="003B373C" w:rsidRPr="003B373C">
        <w:rPr>
          <w:szCs w:val="24"/>
        </w:rPr>
        <w:t>Carneiro</w:t>
      </w:r>
      <w:proofErr w:type="spellEnd"/>
      <w:r w:rsidR="003B373C">
        <w:rPr>
          <w:szCs w:val="24"/>
        </w:rPr>
        <w:t xml:space="preserve"> shared in an interview with </w:t>
      </w:r>
      <w:proofErr w:type="spellStart"/>
      <w:r w:rsidR="003B373C">
        <w:rPr>
          <w:szCs w:val="24"/>
        </w:rPr>
        <w:t>Sprudge</w:t>
      </w:r>
      <w:proofErr w:type="spellEnd"/>
      <w:r w:rsidR="003B373C">
        <w:rPr>
          <w:szCs w:val="24"/>
        </w:rPr>
        <w:t xml:space="preserve"> Media. </w:t>
      </w:r>
      <w:proofErr w:type="spellStart"/>
      <w:r w:rsidR="003B373C">
        <w:rPr>
          <w:szCs w:val="24"/>
        </w:rPr>
        <w:t>Carneiro</w:t>
      </w:r>
      <w:proofErr w:type="spellEnd"/>
      <w:r w:rsidR="003B373C">
        <w:rPr>
          <w:szCs w:val="24"/>
        </w:rPr>
        <w:t xml:space="preserve"> runs </w:t>
      </w:r>
      <w:proofErr w:type="spellStart"/>
      <w:r w:rsidR="003B373C">
        <w:rPr>
          <w:szCs w:val="24"/>
        </w:rPr>
        <w:t>Carmo</w:t>
      </w:r>
      <w:proofErr w:type="spellEnd"/>
      <w:r w:rsidR="003B373C">
        <w:rPr>
          <w:szCs w:val="24"/>
        </w:rPr>
        <w:t xml:space="preserve"> Coffees, one of many coff</w:t>
      </w:r>
      <w:r w:rsidR="00C45AEC">
        <w:rPr>
          <w:szCs w:val="24"/>
        </w:rPr>
        <w:t xml:space="preserve">ee producers in the </w:t>
      </w:r>
      <w:proofErr w:type="spellStart"/>
      <w:r w:rsidR="00C45AEC">
        <w:rPr>
          <w:szCs w:val="24"/>
        </w:rPr>
        <w:t>Carmo</w:t>
      </w:r>
      <w:proofErr w:type="spellEnd"/>
      <w:r w:rsidR="00C45AEC">
        <w:rPr>
          <w:szCs w:val="24"/>
        </w:rPr>
        <w:t xml:space="preserve"> de Mi</w:t>
      </w:r>
      <w:r w:rsidR="003B373C">
        <w:rPr>
          <w:szCs w:val="24"/>
        </w:rPr>
        <w:t>nas region of Brazil. “</w:t>
      </w:r>
      <w:r w:rsidR="00A17029" w:rsidRPr="00A17029">
        <w:rPr>
          <w:szCs w:val="24"/>
        </w:rPr>
        <w:t>Me, my father, and grandfather—that’s all we have, coffee production. My education and lifestyle are based on coffee farms.</w:t>
      </w:r>
      <w:r w:rsidR="003B373C">
        <w:rPr>
          <w:szCs w:val="24"/>
        </w:rPr>
        <w:t>”</w:t>
      </w:r>
    </w:p>
    <w:p w:rsidR="003B373C" w:rsidRDefault="003B373C" w:rsidP="005A3803">
      <w:pPr>
        <w:spacing w:line="480" w:lineRule="auto"/>
        <w:rPr>
          <w:szCs w:val="24"/>
        </w:rPr>
      </w:pPr>
      <w:r>
        <w:rPr>
          <w:szCs w:val="24"/>
        </w:rPr>
        <w:tab/>
      </w:r>
      <w:r w:rsidR="00FE11B7">
        <w:rPr>
          <w:szCs w:val="24"/>
        </w:rPr>
        <w:t xml:space="preserve">The farm </w:t>
      </w:r>
      <w:proofErr w:type="spellStart"/>
      <w:r w:rsidR="00FE11B7">
        <w:rPr>
          <w:szCs w:val="24"/>
        </w:rPr>
        <w:t>Carneiro</w:t>
      </w:r>
      <w:proofErr w:type="spellEnd"/>
      <w:r w:rsidR="00FE11B7">
        <w:rPr>
          <w:szCs w:val="24"/>
        </w:rPr>
        <w:t xml:space="preserve"> oversees has been in his family for four generations. When operations were passed down to him, </w:t>
      </w:r>
      <w:proofErr w:type="spellStart"/>
      <w:r w:rsidR="00FE11B7">
        <w:rPr>
          <w:szCs w:val="24"/>
        </w:rPr>
        <w:t>Carneiro</w:t>
      </w:r>
      <w:proofErr w:type="spellEnd"/>
      <w:r w:rsidR="00FE11B7">
        <w:rPr>
          <w:szCs w:val="24"/>
        </w:rPr>
        <w:t xml:space="preserve"> worked hard to make </w:t>
      </w:r>
      <w:proofErr w:type="spellStart"/>
      <w:r w:rsidR="00FE11B7">
        <w:rPr>
          <w:szCs w:val="24"/>
        </w:rPr>
        <w:t>Carmo</w:t>
      </w:r>
      <w:proofErr w:type="spellEnd"/>
      <w:r w:rsidR="00FE11B7">
        <w:rPr>
          <w:szCs w:val="24"/>
        </w:rPr>
        <w:t xml:space="preserve"> Coffee stand out, collaborating with other families in the region and spearheading a shift from traditional blends to single origin coffee roasts. </w:t>
      </w:r>
    </w:p>
    <w:p w:rsidR="000B24CD" w:rsidRDefault="00FE11B7" w:rsidP="005A3803">
      <w:pPr>
        <w:spacing w:line="480" w:lineRule="auto"/>
        <w:rPr>
          <w:szCs w:val="24"/>
        </w:rPr>
      </w:pPr>
      <w:r>
        <w:rPr>
          <w:szCs w:val="24"/>
        </w:rPr>
        <w:tab/>
        <w:t xml:space="preserve">Stories such as </w:t>
      </w:r>
      <w:proofErr w:type="spellStart"/>
      <w:r>
        <w:rPr>
          <w:szCs w:val="24"/>
        </w:rPr>
        <w:t>Carneiro’s</w:t>
      </w:r>
      <w:proofErr w:type="spellEnd"/>
      <w:r>
        <w:rPr>
          <w:szCs w:val="24"/>
        </w:rPr>
        <w:t xml:space="preserve"> are common. Many families have been producing and perfecting their coffee for decades. </w:t>
      </w:r>
    </w:p>
    <w:p w:rsidR="00FE11B7" w:rsidRDefault="00FE11B7" w:rsidP="005A3803">
      <w:pPr>
        <w:spacing w:line="480" w:lineRule="auto"/>
        <w:rPr>
          <w:szCs w:val="24"/>
        </w:rPr>
      </w:pPr>
      <w:r>
        <w:rPr>
          <w:szCs w:val="24"/>
        </w:rPr>
        <w:tab/>
        <w:t>According to the International Coffee Organization, Brazil exported 2,785 thousand 60 kilogram bags of coffee beans in February 2016.</w:t>
      </w:r>
      <w:r w:rsidR="007764F1">
        <w:rPr>
          <w:szCs w:val="24"/>
        </w:rPr>
        <w:t xml:space="preserve"> This accounted for just over 30 percent of the world’s total production.</w:t>
      </w:r>
    </w:p>
    <w:p w:rsidR="007764F1" w:rsidRDefault="007764F1" w:rsidP="005A3803">
      <w:pPr>
        <w:spacing w:line="480" w:lineRule="auto"/>
        <w:rPr>
          <w:szCs w:val="24"/>
        </w:rPr>
      </w:pPr>
      <w:r>
        <w:rPr>
          <w:szCs w:val="24"/>
        </w:rPr>
        <w:lastRenderedPageBreak/>
        <w:tab/>
        <w:t xml:space="preserve">The Business Insider estimates that coffee farms provide an economic livelihood for over 25 million people worldwide. </w:t>
      </w:r>
    </w:p>
    <w:p w:rsidR="00344998" w:rsidRDefault="00344998" w:rsidP="005A3803">
      <w:pPr>
        <w:spacing w:line="480" w:lineRule="auto"/>
        <w:rPr>
          <w:szCs w:val="24"/>
        </w:rPr>
      </w:pPr>
      <w:r>
        <w:rPr>
          <w:szCs w:val="24"/>
        </w:rPr>
        <w:tab/>
        <w:t>Cocoa production shares a similar familial history. “</w:t>
      </w:r>
      <w:r w:rsidRPr="00344998">
        <w:rPr>
          <w:szCs w:val="24"/>
        </w:rPr>
        <w:t xml:space="preserve">There are an estimated 5 million households </w:t>
      </w:r>
      <w:r>
        <w:rPr>
          <w:szCs w:val="24"/>
        </w:rPr>
        <w:t>that farm cocoa as a cash crop,” Holly Houston said in an article for the Center for Strategic and International Studies. “</w:t>
      </w:r>
      <w:r w:rsidRPr="00344998">
        <w:rPr>
          <w:szCs w:val="24"/>
        </w:rPr>
        <w:t>In West Africa, 70 percent of cocoa is produced on small family farms, where farmers generally live on less than $2/day and rely on cocoa for 60 to 90 percent of their income.</w:t>
      </w:r>
      <w:r>
        <w:rPr>
          <w:szCs w:val="24"/>
        </w:rPr>
        <w:t>”</w:t>
      </w:r>
    </w:p>
    <w:p w:rsidR="00344998" w:rsidRDefault="00344998" w:rsidP="005A3803">
      <w:pPr>
        <w:spacing w:line="480" w:lineRule="auto"/>
        <w:rPr>
          <w:szCs w:val="24"/>
        </w:rPr>
      </w:pPr>
      <w:r>
        <w:rPr>
          <w:szCs w:val="24"/>
        </w:rPr>
        <w:tab/>
      </w:r>
      <w:r w:rsidR="000B24CD">
        <w:rPr>
          <w:szCs w:val="24"/>
        </w:rPr>
        <w:t xml:space="preserve">The Food and Agriculture Organization of the United Nations lists </w:t>
      </w:r>
      <w:r w:rsidR="000B24CD" w:rsidRPr="000B24CD">
        <w:rPr>
          <w:szCs w:val="24"/>
        </w:rPr>
        <w:t>Côte d’Ivoire</w:t>
      </w:r>
      <w:r w:rsidR="000B24CD">
        <w:rPr>
          <w:szCs w:val="24"/>
        </w:rPr>
        <w:t xml:space="preserve">, Ghana, and Indonesia as the top three producers of cocoa beans. </w:t>
      </w:r>
    </w:p>
    <w:p w:rsidR="000B24CD" w:rsidRDefault="000B24CD" w:rsidP="005A3803">
      <w:pPr>
        <w:spacing w:line="480" w:lineRule="auto"/>
        <w:rPr>
          <w:szCs w:val="24"/>
        </w:rPr>
      </w:pPr>
      <w:r>
        <w:rPr>
          <w:szCs w:val="24"/>
        </w:rPr>
        <w:tab/>
      </w:r>
      <w:r w:rsidR="00C113F8">
        <w:rPr>
          <w:szCs w:val="24"/>
        </w:rPr>
        <w:t xml:space="preserve">According to OEC, </w:t>
      </w:r>
      <w:r w:rsidR="00C113F8" w:rsidRPr="000B24CD">
        <w:rPr>
          <w:szCs w:val="24"/>
        </w:rPr>
        <w:t>Côte d’Ivoire</w:t>
      </w:r>
      <w:r w:rsidR="00C113F8">
        <w:rPr>
          <w:szCs w:val="24"/>
        </w:rPr>
        <w:t xml:space="preserve"> exported $2.73 billion worth of cocoa beans in 2013. As the 82</w:t>
      </w:r>
      <w:r w:rsidR="00C113F8" w:rsidRPr="00C113F8">
        <w:rPr>
          <w:szCs w:val="24"/>
          <w:vertAlign w:val="superscript"/>
        </w:rPr>
        <w:t>nd</w:t>
      </w:r>
      <w:r w:rsidR="00C113F8">
        <w:rPr>
          <w:szCs w:val="24"/>
        </w:rPr>
        <w:t xml:space="preserve"> largest export economy in the world, their economy relies heavily on this production. </w:t>
      </w:r>
    </w:p>
    <w:p w:rsidR="00C113F8" w:rsidRDefault="00C113F8" w:rsidP="005A3803">
      <w:pPr>
        <w:spacing w:line="480" w:lineRule="auto"/>
        <w:rPr>
          <w:szCs w:val="24"/>
        </w:rPr>
      </w:pPr>
      <w:r>
        <w:rPr>
          <w:szCs w:val="24"/>
        </w:rPr>
        <w:tab/>
      </w:r>
      <w:r w:rsidR="0098603F">
        <w:rPr>
          <w:szCs w:val="24"/>
        </w:rPr>
        <w:t>“</w:t>
      </w:r>
      <w:r w:rsidR="0098603F" w:rsidRPr="0098603F">
        <w:rPr>
          <w:szCs w:val="24"/>
        </w:rPr>
        <w:t>More than a third of the world's cocoa comes from Ivo</w:t>
      </w:r>
      <w:r w:rsidR="0098603F">
        <w:rPr>
          <w:szCs w:val="24"/>
        </w:rPr>
        <w:t>ry Coast,” Eliza Barclay said in an article for NPR’s The Salt. “</w:t>
      </w:r>
      <w:r w:rsidR="0098603F" w:rsidRPr="0098603F">
        <w:rPr>
          <w:szCs w:val="24"/>
        </w:rPr>
        <w:t>But most of the farmers are small producers like Alphonse, cultivating less than 12 acres and struggling to survive. He's supporting 15 family members on $9.40 a day.</w:t>
      </w:r>
      <w:r w:rsidR="0098603F">
        <w:rPr>
          <w:szCs w:val="24"/>
        </w:rPr>
        <w:t>”</w:t>
      </w:r>
    </w:p>
    <w:p w:rsidR="0098603F" w:rsidRDefault="0098603F" w:rsidP="005A3803">
      <w:pPr>
        <w:spacing w:line="480" w:lineRule="auto"/>
        <w:rPr>
          <w:szCs w:val="24"/>
        </w:rPr>
      </w:pPr>
      <w:r>
        <w:rPr>
          <w:szCs w:val="24"/>
        </w:rPr>
        <w:tab/>
        <w:t xml:space="preserve">Despite this staggering production, many Ivorian cocoa farmers have never tasted chocolate. Metropolis TV, a part of Netherlands broadcasting organization, VPRO, recently released a video of </w:t>
      </w:r>
      <w:r w:rsidR="00992231">
        <w:rPr>
          <w:szCs w:val="24"/>
        </w:rPr>
        <w:t>Alphonse, an Ivorian cocoa farmer, and his friends tasting chocolate for the first time. You can watch the full video here.</w:t>
      </w:r>
    </w:p>
    <w:p w:rsidR="000C79BC" w:rsidRDefault="000C79BC" w:rsidP="005A3803">
      <w:pPr>
        <w:spacing w:line="480" w:lineRule="auto"/>
        <w:rPr>
          <w:szCs w:val="24"/>
        </w:rPr>
      </w:pPr>
      <w:r>
        <w:rPr>
          <w:szCs w:val="24"/>
        </w:rPr>
        <w:tab/>
        <w:t>Shortages would also have an immense impact on the cultures and consumption habits of importing countries.</w:t>
      </w:r>
    </w:p>
    <w:p w:rsidR="000C79BC" w:rsidRDefault="000C79BC" w:rsidP="000C79BC">
      <w:pPr>
        <w:spacing w:line="480" w:lineRule="auto"/>
        <w:rPr>
          <w:rFonts w:eastAsia="Times New Roman" w:cs="Times New Roman"/>
          <w:color w:val="222222"/>
          <w:szCs w:val="24"/>
        </w:rPr>
      </w:pPr>
      <w:r>
        <w:rPr>
          <w:szCs w:val="24"/>
        </w:rPr>
        <w:tab/>
        <w:t>“</w:t>
      </w:r>
      <w:r w:rsidR="00C053D2" w:rsidRPr="000C79BC">
        <w:rPr>
          <w:rFonts w:eastAsia="Times New Roman" w:cs="Times New Roman"/>
          <w:color w:val="222222"/>
          <w:szCs w:val="24"/>
        </w:rPr>
        <w:t>Chocolate plays an important ro</w:t>
      </w:r>
      <w:r>
        <w:rPr>
          <w:rFonts w:eastAsia="Times New Roman" w:cs="Times New Roman"/>
          <w:color w:val="222222"/>
          <w:szCs w:val="24"/>
        </w:rPr>
        <w:t>le in American culinary culture,” shared Toby Gadd, owner of Nuance Chocolate in Fort Collins, Colo.</w:t>
      </w:r>
      <w:r w:rsidR="00C053D2" w:rsidRPr="000C79BC">
        <w:rPr>
          <w:rFonts w:eastAsia="Times New Roman" w:cs="Times New Roman"/>
          <w:color w:val="222222"/>
          <w:szCs w:val="24"/>
        </w:rPr>
        <w:t xml:space="preserve"> </w:t>
      </w:r>
      <w:r>
        <w:rPr>
          <w:rFonts w:eastAsia="Times New Roman" w:cs="Times New Roman"/>
          <w:color w:val="222222"/>
          <w:szCs w:val="24"/>
        </w:rPr>
        <w:t>“</w:t>
      </w:r>
      <w:r w:rsidR="00C053D2" w:rsidRPr="000C79BC">
        <w:rPr>
          <w:rFonts w:eastAsia="Times New Roman" w:cs="Times New Roman"/>
          <w:color w:val="222222"/>
          <w:szCs w:val="24"/>
        </w:rPr>
        <w:t xml:space="preserve">Whether used as a food coloring in </w:t>
      </w:r>
      <w:r w:rsidR="00C053D2" w:rsidRPr="000C79BC">
        <w:rPr>
          <w:rFonts w:eastAsia="Times New Roman" w:cs="Times New Roman"/>
          <w:color w:val="222222"/>
          <w:szCs w:val="24"/>
        </w:rPr>
        <w:lastRenderedPageBreak/>
        <w:t>commodity baked goods like Oreos, or apprec</w:t>
      </w:r>
      <w:r>
        <w:rPr>
          <w:rFonts w:eastAsia="Times New Roman" w:cs="Times New Roman"/>
          <w:color w:val="222222"/>
          <w:szCs w:val="24"/>
        </w:rPr>
        <w:t>iated for the sophistication of</w:t>
      </w:r>
      <w:r w:rsidR="00C053D2" w:rsidRPr="000C79BC">
        <w:rPr>
          <w:rFonts w:eastAsia="Times New Roman" w:cs="Times New Roman"/>
          <w:color w:val="222222"/>
          <w:szCs w:val="24"/>
        </w:rPr>
        <w:t> its 600+ naturally-occurring flavor compounds in single-origin bars, chocolate is present in very possibly the widest range o</w:t>
      </w:r>
      <w:r>
        <w:rPr>
          <w:rFonts w:eastAsia="Times New Roman" w:cs="Times New Roman"/>
          <w:color w:val="222222"/>
          <w:szCs w:val="24"/>
        </w:rPr>
        <w:t>f foods of anything that we eat.”</w:t>
      </w:r>
    </w:p>
    <w:p w:rsidR="000C79BC" w:rsidRDefault="000C79BC" w:rsidP="000C79BC">
      <w:pPr>
        <w:spacing w:line="480" w:lineRule="auto"/>
        <w:rPr>
          <w:rFonts w:eastAsia="Times New Roman" w:cs="Times New Roman"/>
          <w:color w:val="222222"/>
          <w:szCs w:val="24"/>
        </w:rPr>
      </w:pPr>
      <w:r>
        <w:rPr>
          <w:rFonts w:eastAsia="Times New Roman" w:cs="Times New Roman"/>
          <w:color w:val="222222"/>
          <w:szCs w:val="24"/>
        </w:rPr>
        <w:tab/>
        <w:t xml:space="preserve">Nuance Chocolate is one of </w:t>
      </w:r>
      <w:r w:rsidR="00D25124">
        <w:rPr>
          <w:rFonts w:eastAsia="Times New Roman" w:cs="Times New Roman"/>
          <w:color w:val="222222"/>
          <w:szCs w:val="24"/>
        </w:rPr>
        <w:t>few bean to bar chocolate ma</w:t>
      </w:r>
      <w:r w:rsidR="00992231">
        <w:rPr>
          <w:rFonts w:eastAsia="Times New Roman" w:cs="Times New Roman"/>
          <w:color w:val="222222"/>
          <w:szCs w:val="24"/>
        </w:rPr>
        <w:t>kers in</w:t>
      </w:r>
      <w:r w:rsidR="00D25124">
        <w:rPr>
          <w:rFonts w:eastAsia="Times New Roman" w:cs="Times New Roman"/>
          <w:color w:val="222222"/>
          <w:szCs w:val="24"/>
        </w:rPr>
        <w:t xml:space="preserve"> the United States. </w:t>
      </w:r>
    </w:p>
    <w:p w:rsidR="00182235" w:rsidRDefault="00182235" w:rsidP="000C79BC">
      <w:pPr>
        <w:spacing w:line="480" w:lineRule="auto"/>
        <w:rPr>
          <w:rFonts w:eastAsia="Times New Roman" w:cs="Times New Roman"/>
          <w:color w:val="222222"/>
          <w:szCs w:val="24"/>
        </w:rPr>
      </w:pPr>
      <w:r>
        <w:rPr>
          <w:rFonts w:eastAsia="Times New Roman" w:cs="Times New Roman"/>
          <w:color w:val="222222"/>
          <w:szCs w:val="24"/>
        </w:rPr>
        <w:tab/>
        <w:t xml:space="preserve">There are a number of groups around the world working to ensure the survival of these </w:t>
      </w:r>
      <w:r w:rsidRPr="00182235">
        <w:rPr>
          <w:rFonts w:eastAsia="Times New Roman" w:cs="Times New Roman"/>
          <w:color w:val="222222"/>
          <w:szCs w:val="24"/>
        </w:rPr>
        <w:t>beloved plants.</w:t>
      </w:r>
    </w:p>
    <w:p w:rsidR="00992231" w:rsidRDefault="00992231" w:rsidP="000C79BC">
      <w:pPr>
        <w:spacing w:line="480" w:lineRule="auto"/>
        <w:rPr>
          <w:rFonts w:eastAsia="Times New Roman" w:cs="Times New Roman"/>
          <w:color w:val="222222"/>
          <w:szCs w:val="24"/>
        </w:rPr>
      </w:pPr>
      <w:r>
        <w:rPr>
          <w:rFonts w:eastAsia="Times New Roman" w:cs="Times New Roman"/>
          <w:color w:val="222222"/>
          <w:szCs w:val="24"/>
        </w:rPr>
        <w:tab/>
        <w:t xml:space="preserve">Organizations such as World Coffee Research and the Kew Royal Botanic Gardens are working to strengthen and diversify these crops in hopes of making them more resilient to future climate changes. </w:t>
      </w:r>
    </w:p>
    <w:p w:rsidR="00D6751A" w:rsidRPr="00182235" w:rsidRDefault="00D6751A" w:rsidP="000C79BC">
      <w:pPr>
        <w:spacing w:line="480" w:lineRule="auto"/>
        <w:rPr>
          <w:rFonts w:eastAsia="Times New Roman" w:cs="Times New Roman"/>
          <w:color w:val="222222"/>
          <w:szCs w:val="24"/>
        </w:rPr>
      </w:pPr>
      <w:r>
        <w:rPr>
          <w:rFonts w:eastAsia="Times New Roman" w:cs="Times New Roman"/>
          <w:color w:val="222222"/>
          <w:szCs w:val="24"/>
        </w:rPr>
        <w:tab/>
        <w:t>When asked about the future of chocolate, Gadd seemed hopeful.</w:t>
      </w:r>
    </w:p>
    <w:p w:rsidR="00C053D2" w:rsidRPr="00C053D2" w:rsidRDefault="00182235" w:rsidP="00182235">
      <w:pPr>
        <w:spacing w:line="480" w:lineRule="auto"/>
        <w:rPr>
          <w:rFonts w:eastAsia="Times New Roman" w:cs="Times New Roman"/>
          <w:color w:val="222222"/>
          <w:szCs w:val="24"/>
        </w:rPr>
      </w:pPr>
      <w:r w:rsidRPr="00182235">
        <w:rPr>
          <w:rFonts w:eastAsia="Times New Roman" w:cs="Times New Roman"/>
          <w:color w:val="222222"/>
          <w:szCs w:val="24"/>
        </w:rPr>
        <w:tab/>
        <w:t>“</w:t>
      </w:r>
      <w:r w:rsidR="00C053D2" w:rsidRPr="00182235">
        <w:rPr>
          <w:rFonts w:eastAsia="Times New Roman" w:cs="Times New Roman"/>
          <w:color w:val="222222"/>
          <w:szCs w:val="24"/>
        </w:rPr>
        <w:t>Chocolate, in any o</w:t>
      </w:r>
      <w:r w:rsidRPr="00182235">
        <w:rPr>
          <w:rFonts w:eastAsia="Times New Roman" w:cs="Times New Roman"/>
          <w:color w:val="222222"/>
          <w:szCs w:val="24"/>
        </w:rPr>
        <w:t>f its forms, makes people happy,” said Gadd. “</w:t>
      </w:r>
      <w:r w:rsidR="00C053D2" w:rsidRPr="00C053D2">
        <w:rPr>
          <w:rFonts w:eastAsia="Times New Roman" w:cs="Times New Roman"/>
          <w:color w:val="222222"/>
          <w:szCs w:val="24"/>
        </w:rPr>
        <w:t>I am optimistic that chocolate will continue to bring joy to generations to come!</w:t>
      </w:r>
      <w:r w:rsidRPr="00182235">
        <w:rPr>
          <w:rFonts w:eastAsia="Times New Roman" w:cs="Times New Roman"/>
          <w:color w:val="222222"/>
          <w:szCs w:val="24"/>
        </w:rPr>
        <w:t>”</w:t>
      </w:r>
    </w:p>
    <w:p w:rsidR="00C053D2" w:rsidRPr="005A3803" w:rsidRDefault="00C053D2" w:rsidP="005A3803">
      <w:pPr>
        <w:spacing w:line="480" w:lineRule="auto"/>
        <w:rPr>
          <w:szCs w:val="24"/>
        </w:rPr>
      </w:pPr>
    </w:p>
    <w:sectPr w:rsidR="00C053D2" w:rsidRPr="005A38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A73" w:rsidRDefault="00CF6A73" w:rsidP="005A3803">
      <w:r>
        <w:separator/>
      </w:r>
    </w:p>
  </w:endnote>
  <w:endnote w:type="continuationSeparator" w:id="0">
    <w:p w:rsidR="00CF6A73" w:rsidRDefault="00CF6A73" w:rsidP="005A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A73" w:rsidRDefault="00CF6A73" w:rsidP="005A3803">
      <w:r>
        <w:separator/>
      </w:r>
    </w:p>
  </w:footnote>
  <w:footnote w:type="continuationSeparator" w:id="0">
    <w:p w:rsidR="00CF6A73" w:rsidRDefault="00CF6A73" w:rsidP="005A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03" w:rsidRDefault="005A3803">
    <w:pPr>
      <w:pStyle w:val="Header"/>
    </w:pPr>
    <w:r>
      <w:tab/>
    </w:r>
    <w:r>
      <w:tab/>
      <w:t>Joanna Pierce</w:t>
    </w:r>
  </w:p>
  <w:p w:rsidR="005A3803" w:rsidRDefault="005A3803">
    <w:pPr>
      <w:pStyle w:val="Header"/>
    </w:pPr>
    <w:r>
      <w:tab/>
    </w:r>
    <w:r>
      <w:tab/>
      <w:t>Fourth Content Submission</w:t>
    </w:r>
  </w:p>
  <w:p w:rsidR="005A3803" w:rsidRDefault="005A3803">
    <w:pPr>
      <w:pStyle w:val="Header"/>
    </w:pPr>
    <w:r>
      <w:tab/>
    </w:r>
    <w:r>
      <w:tab/>
      <w:t>April 14,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03"/>
    <w:rsid w:val="000B24CD"/>
    <w:rsid w:val="000C79BC"/>
    <w:rsid w:val="00136128"/>
    <w:rsid w:val="00182235"/>
    <w:rsid w:val="00344998"/>
    <w:rsid w:val="00360B04"/>
    <w:rsid w:val="003944C2"/>
    <w:rsid w:val="003B373C"/>
    <w:rsid w:val="005A3803"/>
    <w:rsid w:val="006D2700"/>
    <w:rsid w:val="007764F1"/>
    <w:rsid w:val="007A4CB6"/>
    <w:rsid w:val="007D1230"/>
    <w:rsid w:val="00886DAA"/>
    <w:rsid w:val="008D114D"/>
    <w:rsid w:val="008F31DD"/>
    <w:rsid w:val="0098603F"/>
    <w:rsid w:val="00992231"/>
    <w:rsid w:val="00A17029"/>
    <w:rsid w:val="00AE0E37"/>
    <w:rsid w:val="00C053D2"/>
    <w:rsid w:val="00C113F8"/>
    <w:rsid w:val="00C45AEC"/>
    <w:rsid w:val="00CF6A73"/>
    <w:rsid w:val="00D25124"/>
    <w:rsid w:val="00D6751A"/>
    <w:rsid w:val="00F500F0"/>
    <w:rsid w:val="00F528B1"/>
    <w:rsid w:val="00FE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0B8E0-912C-4C74-AC77-A9D762B7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803"/>
    <w:pPr>
      <w:tabs>
        <w:tab w:val="center" w:pos="4680"/>
        <w:tab w:val="right" w:pos="9360"/>
      </w:tabs>
    </w:pPr>
  </w:style>
  <w:style w:type="character" w:customStyle="1" w:styleId="HeaderChar">
    <w:name w:val="Header Char"/>
    <w:basedOn w:val="DefaultParagraphFont"/>
    <w:link w:val="Header"/>
    <w:uiPriority w:val="99"/>
    <w:rsid w:val="005A3803"/>
  </w:style>
  <w:style w:type="paragraph" w:styleId="Footer">
    <w:name w:val="footer"/>
    <w:basedOn w:val="Normal"/>
    <w:link w:val="FooterChar"/>
    <w:uiPriority w:val="99"/>
    <w:unhideWhenUsed/>
    <w:rsid w:val="005A3803"/>
    <w:pPr>
      <w:tabs>
        <w:tab w:val="center" w:pos="4680"/>
        <w:tab w:val="right" w:pos="9360"/>
      </w:tabs>
    </w:pPr>
  </w:style>
  <w:style w:type="character" w:customStyle="1" w:styleId="FooterChar">
    <w:name w:val="Footer Char"/>
    <w:basedOn w:val="DefaultParagraphFont"/>
    <w:link w:val="Footer"/>
    <w:uiPriority w:val="99"/>
    <w:rsid w:val="005A3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590">
      <w:bodyDiv w:val="1"/>
      <w:marLeft w:val="0"/>
      <w:marRight w:val="0"/>
      <w:marTop w:val="0"/>
      <w:marBottom w:val="0"/>
      <w:divBdr>
        <w:top w:val="none" w:sz="0" w:space="0" w:color="auto"/>
        <w:left w:val="none" w:sz="0" w:space="0" w:color="auto"/>
        <w:bottom w:val="none" w:sz="0" w:space="0" w:color="auto"/>
        <w:right w:val="none" w:sz="0" w:space="0" w:color="auto"/>
      </w:divBdr>
    </w:div>
    <w:div w:id="21143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2016-04-14T06:27:00Z</dcterms:created>
  <dcterms:modified xsi:type="dcterms:W3CDTF">2016-04-14T19:10:00Z</dcterms:modified>
</cp:coreProperties>
</file>